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C41" w:rsidRPr="00D3520F" w:rsidRDefault="007F5C41" w:rsidP="007F5C41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D3520F">
        <w:rPr>
          <w:rFonts w:ascii="Times New Roman" w:hAnsi="Times New Roman" w:cs="Times New Roman"/>
          <w:b/>
          <w:sz w:val="28"/>
          <w:szCs w:val="24"/>
          <w:lang w:val="ru-RU"/>
        </w:rPr>
        <w:t xml:space="preserve">Дети с нарушениями </w:t>
      </w:r>
      <w:r w:rsidR="00D46849">
        <w:rPr>
          <w:rFonts w:ascii="Times New Roman" w:hAnsi="Times New Roman" w:cs="Times New Roman"/>
          <w:b/>
          <w:sz w:val="28"/>
          <w:szCs w:val="24"/>
          <w:lang w:val="ru-RU"/>
        </w:rPr>
        <w:t>зрения</w:t>
      </w:r>
    </w:p>
    <w:p w:rsidR="007F5C41" w:rsidRPr="00D3520F" w:rsidRDefault="007F5C41" w:rsidP="007F5C41">
      <w:pPr>
        <w:spacing w:after="15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</w:pPr>
      <w:r w:rsidRPr="00D3520F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Младенческий возраст. Что делает воспитатель по областям развития</w:t>
      </w:r>
    </w:p>
    <w:p w:rsidR="00CD0F8B" w:rsidRPr="00CD0F8B" w:rsidRDefault="00CD0F8B" w:rsidP="00CD0F8B">
      <w:pP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951FF9" w:rsidRPr="00951FF9" w:rsidRDefault="00951FF9" w:rsidP="00951FF9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951FF9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Социально-коммуникативное развитие.</w:t>
      </w:r>
      <w:r w:rsidRPr="00951FF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Педагог стремится в непосредственно-эмоциональном общении с ребенком расширять его тактильные впечатления через прикосновения, поглаживания, совместное ощупывание того, что попадает ребенку в руки. Стремится развивать слух и слуховое восприятие ребенка как основу вербальной коммуникации</w:t>
      </w:r>
      <w:r w:rsidRP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посредством собственной речевой активности. Педагог вслух </w:t>
      </w:r>
      <w:r w:rsidRPr="00951FF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комментирует, описывает, сообщает о происходящем, вовлекает в обсуждение событий. Активно организует речевые игры, совместных подвижные игры-забавы и упражнения, которые направлены на познание ребенком своего тела.</w:t>
      </w:r>
    </w:p>
    <w:p w:rsidR="007F5C41" w:rsidRPr="00951FF9" w:rsidRDefault="007F5C41" w:rsidP="00951FF9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951FF9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Познавательное</w:t>
      </w:r>
      <w:r w:rsidRPr="00951FF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. </w:t>
      </w:r>
      <w:r w:rsidR="00D4684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У</w:t>
      </w:r>
      <w:r w:rsidR="00D46849" w:rsidRPr="00951FF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чит узнавать </w:t>
      </w:r>
      <w:r w:rsidR="00D4684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предметы и игрушки</w:t>
      </w:r>
      <w:r w:rsidR="00D46849" w:rsidRPr="00951FF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на основе тактильных и слуховых впечатлений, обоняния, на основе ощупывания и осязания</w:t>
      </w:r>
      <w:r w:rsidR="00D4684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 З</w:t>
      </w:r>
      <w:r w:rsidR="00D46849" w:rsidRPr="00951FF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накомит ребенка со способами использования окружающих предметов</w:t>
      </w:r>
      <w:r w:rsidR="00D4684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 П</w:t>
      </w:r>
      <w:r w:rsidR="00D46849" w:rsidRPr="00951FF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омогает ему освоить </w:t>
      </w:r>
      <w:r w:rsidR="00D4684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действия: с руками, </w:t>
      </w:r>
      <w:r w:rsidR="00D46849" w:rsidRPr="00951FF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ориентировочно-поисковы</w:t>
      </w:r>
      <w:r w:rsidR="00D4684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е, </w:t>
      </w:r>
      <w:r w:rsidR="00D46849" w:rsidRPr="00951FF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с бытовыми предметами-орудиями и игрушками </w:t>
      </w:r>
      <w:r w:rsidR="00D4684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– </w:t>
      </w:r>
      <w:r w:rsidR="00D46849" w:rsidRPr="00951FF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с формированием компенсаторных способов деятельности</w:t>
      </w:r>
      <w:r w:rsidR="00D4684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 Со</w:t>
      </w:r>
      <w:r w:rsidR="00D46849" w:rsidRPr="00951FF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зда</w:t>
      </w:r>
      <w:r w:rsidR="00D4684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ет</w:t>
      </w:r>
      <w:r w:rsidR="00D46849" w:rsidRPr="00951FF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адекватно насыщенную </w:t>
      </w:r>
      <w:r w:rsidR="00D4684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РППС</w:t>
      </w:r>
      <w:r w:rsidR="00D46849" w:rsidRPr="00951FF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, наполня</w:t>
      </w:r>
      <w:r w:rsidR="00D4684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ет</w:t>
      </w:r>
      <w:r w:rsidR="00D46849" w:rsidRPr="00951FF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ее предметами, </w:t>
      </w:r>
      <w:r w:rsidR="00D4684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которые </w:t>
      </w:r>
      <w:r w:rsidR="00D46849" w:rsidRPr="00951FF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соответствую</w:t>
      </w:r>
      <w:r w:rsidR="00D4684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т</w:t>
      </w:r>
      <w:r w:rsidR="00D46849" w:rsidRPr="00951FF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сенсорным возможностям и особым потребностям ребенка. </w:t>
      </w:r>
      <w:r w:rsidR="00D4684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Использует</w:t>
      </w:r>
      <w:r w:rsidR="00D46849" w:rsidRPr="00951FF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природные материалы, музыкальные, звуковые, интерактивные игрушки, сенсорные предметы-активаторы, тактильные книжки и картинки</w:t>
      </w:r>
      <w:r w:rsidR="00D4684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</w:t>
      </w:r>
    </w:p>
    <w:p w:rsidR="007F5C41" w:rsidRPr="00D3520F" w:rsidRDefault="007F5C41" w:rsidP="007F5C41">
      <w:pPr>
        <w:pStyle w:val="a3"/>
        <w:numPr>
          <w:ilvl w:val="0"/>
          <w:numId w:val="1"/>
        </w:numPr>
        <w:spacing w:after="150"/>
        <w:rPr>
          <w:rFonts w:ascii="Times New Roman" w:hAnsi="Times New Roman" w:cs="Times New Roman"/>
          <w:sz w:val="24"/>
          <w:szCs w:val="24"/>
          <w:lang w:val="ru-RU"/>
        </w:rPr>
      </w:pPr>
      <w:r w:rsidRPr="00D3520F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Речевое</w:t>
      </w:r>
      <w:r w:rsidRPr="00D3520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. </w:t>
      </w:r>
      <w:r w:rsid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«Н</w:t>
      </w:r>
      <w:r w:rsidR="00CD0F8B" w:rsidRP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аговарива</w:t>
      </w:r>
      <w:r w:rsid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ет»</w:t>
      </w:r>
      <w:r w:rsidR="00CD0F8B" w:rsidRP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ребенку </w:t>
      </w:r>
      <w:proofErr w:type="spellStart"/>
      <w:r w:rsidR="00CD0F8B" w:rsidRP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потеш</w:t>
      </w:r>
      <w:r w:rsid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ки</w:t>
      </w:r>
      <w:proofErr w:type="spellEnd"/>
      <w:r w:rsid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, стихи</w:t>
      </w:r>
      <w:r w:rsidR="00CD0F8B" w:rsidRP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, напева</w:t>
      </w:r>
      <w:r w:rsid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ет</w:t>
      </w:r>
      <w:r w:rsidR="00CD0F8B" w:rsidRP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пес</w:t>
      </w:r>
      <w:r w:rsid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ни –</w:t>
      </w:r>
      <w:r w:rsidR="00CD0F8B" w:rsidRP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обогащает опыт и повышает речеслуховую активность ребенка, задает простые по конструкции вопросы</w:t>
      </w:r>
      <w:r w:rsid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</w:t>
      </w:r>
      <w:r w:rsidR="00CD0F8B" w:rsidRP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  <w:r w:rsid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</w:t>
      </w:r>
      <w:r w:rsidR="00CD0F8B" w:rsidRP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обужда</w:t>
      </w:r>
      <w:r w:rsid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ет</w:t>
      </w:r>
      <w:r w:rsidR="00CD0F8B" w:rsidRP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ребенка к активной речи</w:t>
      </w:r>
      <w:r w:rsid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, терпеливо выслушивае</w:t>
      </w:r>
      <w:r w:rsidR="00CD0F8B" w:rsidRP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т </w:t>
      </w:r>
      <w:r w:rsid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ребенка</w:t>
      </w:r>
      <w:r w:rsidR="00CD0F8B" w:rsidRP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, стрем</w:t>
      </w:r>
      <w:r w:rsid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и</w:t>
      </w:r>
      <w:r w:rsidR="00CD0F8B" w:rsidRP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тся понять, что ребенок хочет сказать</w:t>
      </w:r>
      <w:r w:rsid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 Создает</w:t>
      </w:r>
      <w:r w:rsidR="00CD0F8B" w:rsidRP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ситуации для диалога, общения с другими детьми. Чита</w:t>
      </w:r>
      <w:r w:rsid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е</w:t>
      </w:r>
      <w:r w:rsidR="00CD0F8B" w:rsidRP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т книги, организу</w:t>
      </w:r>
      <w:r w:rsid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е</w:t>
      </w:r>
      <w:r w:rsidR="00CD0F8B" w:rsidRP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т речевые игры, разучива</w:t>
      </w:r>
      <w:r w:rsid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е</w:t>
      </w:r>
      <w:r w:rsidR="00CD0F8B" w:rsidRP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т с ребенком детские стихи и побужда</w:t>
      </w:r>
      <w:r w:rsid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е</w:t>
      </w:r>
      <w:r w:rsidR="00CD0F8B" w:rsidRP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т к их воспроизведению, стимулируют словотворчество; проводят занятия на обогащение словарного запаса, развитие грамматического, интонационного строя речи, на развитие планирующей и регулирующей функций речи</w:t>
      </w:r>
      <w:r w:rsidR="00CD0F8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</w:t>
      </w:r>
    </w:p>
    <w:p w:rsidR="007F5C41" w:rsidRPr="00D3520F" w:rsidRDefault="007F5C41" w:rsidP="007F5C41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D3520F">
        <w:rPr>
          <w:rFonts w:ascii="Times New Roman" w:hAnsi="Times New Roman" w:cs="Times New Roman"/>
          <w:b/>
          <w:sz w:val="24"/>
          <w:szCs w:val="24"/>
          <w:lang w:val="ru-RU"/>
        </w:rPr>
        <w:t>Художественно-эстетическое</w:t>
      </w:r>
      <w:r w:rsidRPr="00D3520F">
        <w:rPr>
          <w:rFonts w:ascii="Times New Roman" w:hAnsi="Times New Roman" w:cs="Times New Roman"/>
          <w:sz w:val="24"/>
          <w:szCs w:val="24"/>
          <w:lang w:val="ru-RU"/>
        </w:rPr>
        <w:t xml:space="preserve">.  После 6 месяцев дает </w:t>
      </w:r>
      <w:r w:rsidRPr="00D3520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прослушивать фрагменты музыкальных произведений, демонстрируют звучание детских музыкальных инструментов, побуждает пританцовывать и свободно двигаться под музыку. Вместе с детьми рассматривает картинки, рисует в присутствии обучающихся, побуждая их к собственной изобразительной деятельности – каракулям, предоставляет детям использовать разные материалы для самовыражения 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э</w:t>
      </w:r>
      <w:r w:rsidRPr="00D3520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кспериментировать.</w:t>
      </w:r>
    </w:p>
    <w:p w:rsidR="007F5C41" w:rsidRPr="004A0B0F" w:rsidRDefault="007F5C41" w:rsidP="007F5C41">
      <w:pPr>
        <w:pStyle w:val="a3"/>
        <w:numPr>
          <w:ilvl w:val="0"/>
          <w:numId w:val="1"/>
        </w:numPr>
        <w:spacing w:after="150"/>
        <w:rPr>
          <w:rFonts w:ascii="Times New Roman" w:hAnsi="Times New Roman" w:cs="Times New Roman"/>
          <w:sz w:val="24"/>
          <w:szCs w:val="24"/>
          <w:lang w:val="ru-RU"/>
        </w:rPr>
      </w:pPr>
      <w:r w:rsidRPr="005B6FFA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Физическое</w:t>
      </w:r>
      <w:r w:rsidRPr="005B6FF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 Вместе с родителями способствует росту, укреплению тонуса, развитию движений глухого и слабослышащего ребенка: организует питание, правильный режим сна и бодрствования, прогулок; проводит гимнастику, массаж.</w:t>
      </w:r>
      <w:r w:rsidRPr="005B6FFA">
        <w:rPr>
          <w:lang w:val="ru-RU"/>
        </w:rPr>
        <w:t xml:space="preserve"> </w:t>
      </w:r>
      <w:r w:rsidRPr="005B6FF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После 6 месяцев помогает в попытках самостоятельно перемещаться и делать первые шаги. Для развития моторики добавляет в РППС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тактильно разные </w:t>
      </w:r>
      <w:r w:rsidRPr="005B6FF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предмет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ы</w:t>
      </w:r>
      <w:r w:rsidRPr="005B6FF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из дере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ва, пластмассы, материи, шерсти,</w:t>
      </w:r>
      <w:r w:rsidRPr="005B6FF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различной величины и формы,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для развития ощупывания.</w:t>
      </w:r>
    </w:p>
    <w:p w:rsidR="00F33066" w:rsidRPr="00D3520F" w:rsidRDefault="007F5C41" w:rsidP="007F5C41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3520F">
        <w:rPr>
          <w:rFonts w:ascii="Times New Roman" w:hAnsi="Times New Roman" w:cs="Times New Roman"/>
          <w:b/>
          <w:sz w:val="24"/>
          <w:szCs w:val="24"/>
          <w:lang w:val="ru-RU"/>
        </w:rPr>
        <w:t>Ранний возраст</w:t>
      </w:r>
    </w:p>
    <w:p w:rsidR="007F5C41" w:rsidRPr="005B6FFA" w:rsidRDefault="007F5C41" w:rsidP="007F5C41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D3520F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Социально-коммуникативное.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 xml:space="preserve"> </w:t>
      </w:r>
      <w:r w:rsidRPr="005B6FF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 зависимости от тяжести нарушения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 xml:space="preserve"> с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оздает</w:t>
      </w:r>
      <w:r w:rsidRPr="005B6FF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услови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я</w:t>
      </w:r>
      <w:r w:rsidRPr="005B6FF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для общения ребенка с педагогическим работником, другими детьми, развития игры, навыков самообслуживания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 Учит взаимодействовать, поощряет активность и расширение контактов.</w:t>
      </w:r>
    </w:p>
    <w:p w:rsidR="007F5C41" w:rsidRPr="00D3520F" w:rsidRDefault="007F5C41" w:rsidP="007F5C4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3520F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lastRenderedPageBreak/>
        <w:t>Познавательное</w:t>
      </w:r>
      <w:r w:rsidRPr="00D3520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</w:t>
      </w:r>
      <w:r w:rsidRPr="005B6FF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С</w:t>
      </w:r>
      <w:r w:rsidRPr="005B6FF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оздает условия для </w:t>
      </w:r>
      <w:r w:rsidR="0062796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сенсорного </w:t>
      </w:r>
      <w:r w:rsidRPr="005B6FF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ознакомления с окружающ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им</w:t>
      </w:r>
      <w:r w:rsidRPr="005B6FF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мир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ом</w:t>
      </w:r>
      <w:r w:rsidRPr="005B6FF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, с предметными действиями.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З</w:t>
      </w:r>
      <w:r w:rsidRPr="005B6FF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накомит с назначением и свойствами окружающих предметов и явлений в группе, на прогулке, в ходе игр и занятий; помогает освоить действия с игрушками-орудиями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:</w:t>
      </w:r>
      <w:r w:rsidRPr="005B6FF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совочком, лопаткой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</w:t>
      </w:r>
    </w:p>
    <w:p w:rsidR="007F5C41" w:rsidRPr="00CE0D43" w:rsidRDefault="007F5C41" w:rsidP="007F5C4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0D4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Речевое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. Побуждает к самостоятельной активной речи в повседневной жизни. Поддерживает и развивает голосовые и речевые реакции ребенка, разные стороны речи в специально организованных играх и занятиях. Не указывает на речевые ошибки, но предлагает правильный образец речи.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месте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с ребенком 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рассматривают картинки, объясняют, что на них изображено, разучива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ют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стих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и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, речевые игры, стимулируют словотворчество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</w:t>
      </w:r>
    </w:p>
    <w:p w:rsidR="007F5C41" w:rsidRPr="00F41C59" w:rsidRDefault="007F5C41" w:rsidP="007F5C4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0D43">
        <w:rPr>
          <w:rFonts w:ascii="Times New Roman" w:hAnsi="Times New Roman" w:cs="Times New Roman"/>
          <w:b/>
          <w:sz w:val="24"/>
          <w:szCs w:val="24"/>
          <w:lang w:val="ru-RU"/>
        </w:rPr>
        <w:t>Художественно-эстетическое</w:t>
      </w:r>
      <w:r w:rsidRPr="00CE0D43">
        <w:rPr>
          <w:rFonts w:ascii="Times New Roman" w:hAnsi="Times New Roman" w:cs="Times New Roman"/>
          <w:sz w:val="24"/>
          <w:szCs w:val="24"/>
          <w:lang w:val="ru-RU"/>
        </w:rPr>
        <w:t>. Знакомит и приобщает к изобразительным видам деятельности, музыкальной культуре, театрализованной деятельности. Разрешает экспериментировать с красками, карандашами, мелками, пластилином, глиной, бумагой, знакомят с простыми приемами изобразительной деятельности; поощряют воображение и творчество, особенно лепку и рельефное рисование. Задействует музыкальную среду с использованием специальных приборов и оборудования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7F5C41" w:rsidRPr="00CE0D43" w:rsidRDefault="007F5C41" w:rsidP="007F5C41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CE0D4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Физическое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 Помогает укреплять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здоровье и развивать моторику, 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приуча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е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т к соблюдению правил личной гигиены,</w:t>
      </w:r>
      <w:r w:rsidRPr="00C16DE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доступно объясня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е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т, что полезно и что вредно для здоровья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 П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ровод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и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т подвижные игры,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учит ребенка получать удовольствие 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от двигательной активн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ости: развития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ловкости, координации, правильной осанки.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Важно, чтобы 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ребенок упражнялся в ходьбе, равновесии, ползании, лазанье, бросании и катании мяча, бе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ге,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прыжках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 Ф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ормир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ует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навык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и</w:t>
      </w:r>
      <w:r w:rsidRPr="00CE0D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безопасного поведения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</w:t>
      </w:r>
    </w:p>
    <w:p w:rsidR="007F5C41" w:rsidRPr="00D3520F" w:rsidRDefault="007F5C41" w:rsidP="007F5C41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33066" w:rsidRPr="00D3520F" w:rsidRDefault="007F5C41" w:rsidP="007F5C41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Дошкольный возраст</w:t>
      </w:r>
      <w:bookmarkStart w:id="0" w:name="_GoBack"/>
      <w:bookmarkEnd w:id="0"/>
    </w:p>
    <w:p w:rsidR="007F5C41" w:rsidRPr="00E77466" w:rsidRDefault="007F5C41" w:rsidP="007F5C4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7466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 xml:space="preserve">Социально-коммуникативное. </w:t>
      </w:r>
      <w:r w:rsidRPr="00E77466">
        <w:rPr>
          <w:rFonts w:ascii="Times New Roman" w:hAnsi="Times New Roman" w:cs="Times New Roman"/>
          <w:sz w:val="24"/>
          <w:szCs w:val="24"/>
          <w:lang w:val="ru-RU"/>
        </w:rPr>
        <w:t xml:space="preserve">Создает условия для формирования у ребенка положительного самоощущения, уверенности в себе, чувства собственного достоинства, свободу иметь собственное мнение, выбирать друзей, игрушки, иметь личные вещи. Воспитывает уважение и терпимость к другим детям и педагогам. Дает возможность участвовать в событиях, планировать совместную работу, что способствует развитию ответственности: личной и за другого человека. Помогает детям распознавать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выражать </w:t>
      </w:r>
      <w:r w:rsidRPr="00E77466">
        <w:rPr>
          <w:rFonts w:ascii="Times New Roman" w:hAnsi="Times New Roman" w:cs="Times New Roman"/>
          <w:sz w:val="24"/>
          <w:szCs w:val="24"/>
          <w:lang w:val="ru-RU"/>
        </w:rPr>
        <w:t>эмоции и состояния. Способствует формированию представлений о добре и зле, обсуждая ситуации из жизни, книг, обращая внимание на проявления щедрости, жадности, честности, лживости, помога</w:t>
      </w:r>
      <w:r>
        <w:rPr>
          <w:rFonts w:ascii="Times New Roman" w:hAnsi="Times New Roman" w:cs="Times New Roman"/>
          <w:sz w:val="24"/>
          <w:szCs w:val="24"/>
          <w:lang w:val="ru-RU"/>
        </w:rPr>
        <w:t>ет</w:t>
      </w:r>
      <w:r w:rsidRPr="00E77466">
        <w:rPr>
          <w:rFonts w:ascii="Times New Roman" w:hAnsi="Times New Roman" w:cs="Times New Roman"/>
          <w:sz w:val="24"/>
          <w:szCs w:val="24"/>
          <w:lang w:val="ru-RU"/>
        </w:rPr>
        <w:t xml:space="preserve"> усвоить этические правила и нормы поведения. Развивает социальные навыки. </w:t>
      </w:r>
    </w:p>
    <w:p w:rsidR="007F5C41" w:rsidRPr="00241C42" w:rsidRDefault="007F5C41" w:rsidP="007F5C41">
      <w:pPr>
        <w:pStyle w:val="a3"/>
        <w:numPr>
          <w:ilvl w:val="0"/>
          <w:numId w:val="4"/>
        </w:numPr>
        <w:jc w:val="both"/>
        <w:rPr>
          <w:rFonts w:ascii="Times New Roman" w:hAnsi="Times New Roman"/>
          <w:lang w:val="ru-RU"/>
        </w:rPr>
      </w:pPr>
      <w:r w:rsidRPr="00241C42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Познавательное</w:t>
      </w:r>
      <w:r w:rsidRPr="00241C42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 С</w:t>
      </w:r>
      <w:r w:rsidRPr="00241C42">
        <w:rPr>
          <w:rFonts w:ascii="Times New Roman" w:hAnsi="Times New Roman" w:cs="Times New Roman"/>
          <w:sz w:val="24"/>
          <w:szCs w:val="24"/>
          <w:lang w:val="ru-RU"/>
        </w:rPr>
        <w:t>тимулирует познавательный интерес и исследовательскую активность, свободные практические действия с разнообразными материалами, элементарные опыты и эксперименты. Организует познавательные, развивающие игры и занятия. Побуждает детей задавать вопросы, рассуждать, строить гипотезы относительно наблюдаемых явлений, событий. Формирует у ребенка элементарные математические представления: количество и счет, величина, фор</w:t>
      </w:r>
      <w:r w:rsidR="0084595F">
        <w:rPr>
          <w:rFonts w:ascii="Times New Roman" w:hAnsi="Times New Roman" w:cs="Times New Roman"/>
          <w:sz w:val="24"/>
          <w:szCs w:val="24"/>
          <w:lang w:val="ru-RU"/>
        </w:rPr>
        <w:t>ма, ориентировка в пространстве</w:t>
      </w:r>
      <w:r w:rsidRPr="00241C4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F5C41" w:rsidRDefault="007F5C41" w:rsidP="007F5C4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1C42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Речевое</w:t>
      </w:r>
      <w:r w:rsidRPr="00241C42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. </w:t>
      </w:r>
      <w:r w:rsidRPr="00241C42">
        <w:rPr>
          <w:rFonts w:ascii="Times New Roman" w:hAnsi="Times New Roman" w:cs="Times New Roman"/>
          <w:sz w:val="24"/>
          <w:szCs w:val="24"/>
          <w:lang w:val="ru-RU"/>
        </w:rPr>
        <w:t xml:space="preserve">Стимулирует развитие способности к словесному самовыражению на уровне, соответствующем возрасту и развитию ребенка. Создает возможности для формирования и развития звуковой культуры, образной, интонационной и грамматической сторон речи. Читает детям книги, стихи, используя при этом вспомогательные средства, способствующие их правильному восприятию, в том числе </w:t>
      </w:r>
      <w:proofErr w:type="spellStart"/>
      <w:r w:rsidRPr="00241C42">
        <w:rPr>
          <w:rFonts w:ascii="Times New Roman" w:hAnsi="Times New Roman" w:cs="Times New Roman"/>
          <w:sz w:val="24"/>
          <w:szCs w:val="24"/>
          <w:lang w:val="ru-RU"/>
        </w:rPr>
        <w:t>инсценирование</w:t>
      </w:r>
      <w:proofErr w:type="spellEnd"/>
      <w:r w:rsidRPr="00241C42">
        <w:rPr>
          <w:rFonts w:ascii="Times New Roman" w:hAnsi="Times New Roman" w:cs="Times New Roman"/>
          <w:sz w:val="24"/>
          <w:szCs w:val="24"/>
          <w:lang w:val="ru-RU"/>
        </w:rPr>
        <w:t>, побуждает к самостоятельному чтению и приобщает к культуре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241C42">
        <w:rPr>
          <w:rFonts w:ascii="Times New Roman" w:hAnsi="Times New Roman" w:cs="Times New Roman"/>
          <w:sz w:val="24"/>
          <w:szCs w:val="24"/>
          <w:lang w:val="ru-RU"/>
        </w:rPr>
        <w:t xml:space="preserve"> художественной литератур</w:t>
      </w:r>
      <w:r>
        <w:rPr>
          <w:rFonts w:ascii="Times New Roman" w:hAnsi="Times New Roman" w:cs="Times New Roman"/>
          <w:sz w:val="24"/>
          <w:szCs w:val="24"/>
          <w:lang w:val="ru-RU"/>
        </w:rPr>
        <w:t>е.</w:t>
      </w:r>
    </w:p>
    <w:p w:rsidR="007F5C41" w:rsidRPr="000E391C" w:rsidRDefault="007F5C41" w:rsidP="007F5C4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391C">
        <w:rPr>
          <w:rFonts w:ascii="Times New Roman" w:hAnsi="Times New Roman" w:cs="Times New Roman"/>
          <w:b/>
          <w:sz w:val="24"/>
          <w:szCs w:val="24"/>
          <w:lang w:val="ru-RU"/>
        </w:rPr>
        <w:t>Художественно-эстетическое</w:t>
      </w:r>
      <w:r w:rsidRPr="000E391C">
        <w:rPr>
          <w:rFonts w:ascii="Times New Roman" w:hAnsi="Times New Roman" w:cs="Times New Roman"/>
          <w:sz w:val="24"/>
          <w:szCs w:val="24"/>
          <w:lang w:val="ru-RU"/>
        </w:rPr>
        <w:t xml:space="preserve">. Повышает интерес к эстетической стороне действительности. Знакомит с разными видами и жанрами искусства, народным </w:t>
      </w:r>
      <w:r w:rsidRPr="000E391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творчеством, классическими произведениями. </w:t>
      </w:r>
      <w:r w:rsidR="0084595F">
        <w:rPr>
          <w:rFonts w:ascii="Times New Roman" w:hAnsi="Times New Roman" w:cs="Times New Roman"/>
          <w:sz w:val="24"/>
          <w:szCs w:val="24"/>
          <w:lang w:val="ru-RU"/>
        </w:rPr>
        <w:t>Организует прослушивание познавательный аудиозаписей</w:t>
      </w:r>
      <w:r w:rsidRPr="000E391C">
        <w:rPr>
          <w:rFonts w:ascii="Times New Roman" w:hAnsi="Times New Roman" w:cs="Times New Roman"/>
          <w:sz w:val="24"/>
          <w:szCs w:val="24"/>
          <w:lang w:val="ru-RU"/>
        </w:rPr>
        <w:t>, организует экскурсии на природу, в музеи. Создает возможности для самовыражения детей: поддерживает инициативу, стремление к импровизации при самостоятельном творчестве. Вовлекает в сюже</w:t>
      </w:r>
      <w:r>
        <w:rPr>
          <w:rFonts w:ascii="Times New Roman" w:hAnsi="Times New Roman" w:cs="Times New Roman"/>
          <w:sz w:val="24"/>
          <w:szCs w:val="24"/>
          <w:lang w:val="ru-RU"/>
        </w:rPr>
        <w:t>тно-ролевые и режиссерские игры</w:t>
      </w:r>
      <w:r w:rsidRPr="000E391C">
        <w:rPr>
          <w:rFonts w:ascii="Times New Roman" w:hAnsi="Times New Roman" w:cs="Times New Roman"/>
          <w:sz w:val="24"/>
          <w:szCs w:val="24"/>
          <w:lang w:val="ru-RU"/>
        </w:rPr>
        <w:t xml:space="preserve">. В рисовании, лепке, художественном конструировании </w:t>
      </w:r>
      <w:r>
        <w:rPr>
          <w:rFonts w:ascii="Times New Roman" w:hAnsi="Times New Roman" w:cs="Times New Roman"/>
          <w:sz w:val="24"/>
          <w:szCs w:val="24"/>
          <w:lang w:val="ru-RU"/>
        </w:rPr>
        <w:t>дает</w:t>
      </w:r>
      <w:r w:rsidRPr="000E391C">
        <w:rPr>
          <w:rFonts w:ascii="Times New Roman" w:hAnsi="Times New Roman" w:cs="Times New Roman"/>
          <w:sz w:val="24"/>
          <w:szCs w:val="24"/>
          <w:lang w:val="ru-RU"/>
        </w:rPr>
        <w:t xml:space="preserve"> придумывать композицию, осваивать новые техники</w:t>
      </w:r>
      <w:r w:rsidR="0084595F">
        <w:rPr>
          <w:rFonts w:ascii="Times New Roman" w:hAnsi="Times New Roman" w:cs="Times New Roman"/>
          <w:sz w:val="24"/>
          <w:szCs w:val="24"/>
          <w:lang w:val="ru-RU"/>
        </w:rPr>
        <w:t xml:space="preserve"> и воплощать творческие замыслы любым доступным способом</w:t>
      </w:r>
      <w:r w:rsidRPr="000E391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84595F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0E391C">
        <w:rPr>
          <w:rFonts w:ascii="Times New Roman" w:hAnsi="Times New Roman" w:cs="Times New Roman"/>
          <w:sz w:val="24"/>
          <w:szCs w:val="24"/>
          <w:lang w:val="ru-RU"/>
        </w:rPr>
        <w:t>азвива</w:t>
      </w:r>
      <w:r w:rsidR="0084595F">
        <w:rPr>
          <w:rFonts w:ascii="Times New Roman" w:hAnsi="Times New Roman" w:cs="Times New Roman"/>
          <w:sz w:val="24"/>
          <w:szCs w:val="24"/>
          <w:lang w:val="ru-RU"/>
        </w:rPr>
        <w:t>ет</w:t>
      </w:r>
      <w:r w:rsidRPr="000E391C">
        <w:rPr>
          <w:rFonts w:ascii="Times New Roman" w:hAnsi="Times New Roman" w:cs="Times New Roman"/>
          <w:sz w:val="24"/>
          <w:szCs w:val="24"/>
          <w:lang w:val="ru-RU"/>
        </w:rPr>
        <w:t xml:space="preserve"> регулирующую функцию речи в процессе изобразительной </w:t>
      </w:r>
      <w:r w:rsidR="0084595F">
        <w:rPr>
          <w:rFonts w:ascii="Times New Roman" w:hAnsi="Times New Roman" w:cs="Times New Roman"/>
          <w:sz w:val="24"/>
          <w:szCs w:val="24"/>
          <w:lang w:val="ru-RU"/>
        </w:rPr>
        <w:t xml:space="preserve">и театрализованной </w:t>
      </w:r>
      <w:r w:rsidRPr="000E391C">
        <w:rPr>
          <w:rFonts w:ascii="Times New Roman" w:hAnsi="Times New Roman" w:cs="Times New Roman"/>
          <w:sz w:val="24"/>
          <w:szCs w:val="24"/>
          <w:lang w:val="ru-RU"/>
        </w:rPr>
        <w:t xml:space="preserve">деятельности. </w:t>
      </w:r>
    </w:p>
    <w:p w:rsidR="007F5C41" w:rsidRPr="00256C70" w:rsidRDefault="007F5C41" w:rsidP="007F5C4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6C7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Физическое</w:t>
      </w:r>
      <w:r w:rsidRPr="00256C70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. </w:t>
      </w:r>
      <w:r w:rsidRPr="00256C70">
        <w:rPr>
          <w:rFonts w:ascii="Times New Roman" w:hAnsi="Times New Roman" w:cs="Times New Roman"/>
          <w:sz w:val="24"/>
          <w:szCs w:val="24"/>
          <w:lang w:val="ru-RU"/>
        </w:rPr>
        <w:t xml:space="preserve">Способствует развитию ответственного отношения к своему здоровью, формированию полезных навыков и привычек. Рассказывает, что может быть полезно и что вредно для организма, уделяя особое внимание развитию у ребенка представлений о своем теле, произвольности действий и движений. Поддерживает интерес обучающихся к подвижным играм, занятиям на спортивных снарядах, упражнениям. Проводят физкультурные занятия, организует спортивные игры в помещении и на воздухе, спортивные праздники, знакомит и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256C70">
        <w:rPr>
          <w:rFonts w:ascii="Times New Roman" w:hAnsi="Times New Roman" w:cs="Times New Roman"/>
          <w:sz w:val="24"/>
          <w:szCs w:val="24"/>
          <w:lang w:val="ru-RU"/>
        </w:rPr>
        <w:t>редоставляют возможность заниматься другими видами двигательной активности.</w:t>
      </w:r>
    </w:p>
    <w:p w:rsidR="00F24253" w:rsidRPr="007F5C41" w:rsidRDefault="00F90B8F">
      <w:pPr>
        <w:rPr>
          <w:lang w:val="ru-RU"/>
        </w:rPr>
      </w:pPr>
    </w:p>
    <w:sectPr w:rsidR="00F24253" w:rsidRPr="007F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4197C"/>
    <w:multiLevelType w:val="hybridMultilevel"/>
    <w:tmpl w:val="CDF84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7F0743"/>
    <w:multiLevelType w:val="hybridMultilevel"/>
    <w:tmpl w:val="7D9AE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B70D3F"/>
    <w:multiLevelType w:val="hybridMultilevel"/>
    <w:tmpl w:val="D4789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F23819"/>
    <w:multiLevelType w:val="hybridMultilevel"/>
    <w:tmpl w:val="8F542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402E78"/>
    <w:multiLevelType w:val="hybridMultilevel"/>
    <w:tmpl w:val="F9AE0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C41"/>
    <w:rsid w:val="0062796A"/>
    <w:rsid w:val="006644F5"/>
    <w:rsid w:val="007F5C41"/>
    <w:rsid w:val="0084595F"/>
    <w:rsid w:val="009357CE"/>
    <w:rsid w:val="00951FF9"/>
    <w:rsid w:val="00961271"/>
    <w:rsid w:val="00AC210C"/>
    <w:rsid w:val="00CD0F8B"/>
    <w:rsid w:val="00D46849"/>
    <w:rsid w:val="00F33066"/>
    <w:rsid w:val="00F41C59"/>
    <w:rsid w:val="00F52E46"/>
    <w:rsid w:val="00F9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C41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7F5C4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51FF9"/>
    <w:pPr>
      <w:spacing w:after="223"/>
      <w:jc w:val="both"/>
    </w:pPr>
    <w:rPr>
      <w:rFonts w:ascii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C41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7F5C4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51FF9"/>
    <w:pPr>
      <w:spacing w:after="223"/>
      <w:jc w:val="both"/>
    </w:pPr>
    <w:rPr>
      <w:rFonts w:ascii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4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06408">
          <w:marLeft w:val="0"/>
          <w:marRight w:val="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17230">
              <w:marLeft w:val="0"/>
              <w:marRight w:val="0"/>
              <w:marTop w:val="4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1156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Анна Леонидовна</dc:creator>
  <cp:keywords/>
  <dc:description/>
  <cp:lastModifiedBy>mGerasimova</cp:lastModifiedBy>
  <cp:revision>6</cp:revision>
  <dcterms:created xsi:type="dcterms:W3CDTF">2023-05-22T07:09:00Z</dcterms:created>
  <dcterms:modified xsi:type="dcterms:W3CDTF">2023-06-09T08:40:00Z</dcterms:modified>
</cp:coreProperties>
</file>